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A2" w:rsidRDefault="00253FD7">
      <w:pPr>
        <w:spacing w:after="0" w:line="240" w:lineRule="auto"/>
        <w:jc w:val="center"/>
      </w:pPr>
      <w:bookmarkStart w:id="0" w:name="_GoBack"/>
      <w:bookmarkEnd w:id="0"/>
      <w:r>
        <w:t>ПОЯСНИТЕЛЬНАЯ ЗАПИСКА</w:t>
      </w:r>
    </w:p>
    <w:p w:rsidR="00A607A2" w:rsidRDefault="00A607A2">
      <w:pPr>
        <w:spacing w:after="0" w:line="240" w:lineRule="auto"/>
        <w:jc w:val="center"/>
      </w:pPr>
    </w:p>
    <w:p w:rsidR="00A607A2" w:rsidRDefault="00253FD7">
      <w:pPr>
        <w:spacing w:after="0" w:line="240" w:lineRule="auto"/>
        <w:ind w:firstLine="709"/>
        <w:jc w:val="center"/>
      </w:pPr>
      <w:r>
        <w:t>к проекту закона Рязанской области «</w:t>
      </w:r>
      <w:r>
        <w:rPr>
          <w:bCs/>
        </w:rPr>
        <w:t>О внесении изменений в Закон Рязанской области «О мерах социальной поддержки населения Рязанской области</w:t>
      </w:r>
      <w:r>
        <w:t>»</w:t>
      </w:r>
    </w:p>
    <w:p w:rsidR="00A607A2" w:rsidRDefault="00A607A2">
      <w:pPr>
        <w:spacing w:after="0" w:line="240" w:lineRule="auto"/>
        <w:contextualSpacing/>
        <w:jc w:val="both"/>
      </w:pPr>
    </w:p>
    <w:p w:rsidR="00A607A2" w:rsidRDefault="00253FD7">
      <w:pPr>
        <w:spacing w:after="0" w:line="240" w:lineRule="auto"/>
        <w:ind w:firstLine="709"/>
        <w:jc w:val="both"/>
      </w:pPr>
      <w:proofErr w:type="gramStart"/>
      <w:r>
        <w:t>Представленным законопроект</w:t>
      </w:r>
      <w:r>
        <w:t>ом в соответствии с пунктом 7 Указа Президента РФ от 23.01.2024 № 63 «О мерах социальной поддержки многодетных семей» расширяется категория многодетной семьи в Рязанской области, а именно, при отнесении семьи к многодетной предлагается учитывать детей с ин</w:t>
      </w:r>
      <w:r>
        <w:t>валидностью, не достигших возраста 23 лет, обучающихся в образовательных организациях независимо от формы их обучения.</w:t>
      </w:r>
      <w:proofErr w:type="gramEnd"/>
    </w:p>
    <w:p w:rsidR="00A607A2" w:rsidRDefault="00253FD7">
      <w:pPr>
        <w:spacing w:after="0" w:line="240" w:lineRule="auto"/>
        <w:ind w:firstLine="709"/>
        <w:jc w:val="both"/>
      </w:pPr>
      <w:r>
        <w:t xml:space="preserve">Ряд малоэффективных небольших по размеру ежемесячных выплат предлагается </w:t>
      </w:r>
      <w:proofErr w:type="gramStart"/>
      <w:r>
        <w:t>заменить на ежегодные</w:t>
      </w:r>
      <w:proofErr w:type="gramEnd"/>
      <w:r>
        <w:t xml:space="preserve"> выплаты, при этом предлагаемый размер ежег</w:t>
      </w:r>
      <w:r>
        <w:t>одной выплаты получен путем суммирования ежемесячных выплат с учетом индексации.</w:t>
      </w:r>
    </w:p>
    <w:p w:rsidR="00A607A2" w:rsidRDefault="00253FD7">
      <w:pPr>
        <w:spacing w:after="0" w:line="240" w:lineRule="auto"/>
        <w:ind w:firstLine="709"/>
        <w:jc w:val="both"/>
      </w:pPr>
      <w:r>
        <w:t>Размер материнского капитала при рождении пятого и последующих детей предлагается увеличить до 120 000 рублей.</w:t>
      </w:r>
    </w:p>
    <w:p w:rsidR="00A607A2" w:rsidRDefault="00253FD7">
      <w:pPr>
        <w:spacing w:after="0" w:line="240" w:lineRule="auto"/>
        <w:ind w:firstLine="709"/>
        <w:jc w:val="both"/>
      </w:pPr>
      <w:r>
        <w:t>С целью стимулирования переезда в Рязанскую область отдельных ка</w:t>
      </w:r>
      <w:r>
        <w:t xml:space="preserve">тегорий работников вместе с семьями предлагается увеличить для работников, </w:t>
      </w:r>
      <w:r>
        <w:rPr>
          <w:bCs/>
        </w:rPr>
        <w:t>являющихся членами молодой семьи, размер единовременной выплаты на приобретение имущества, а также размер выплаты по ипотеке.</w:t>
      </w:r>
    </w:p>
    <w:p w:rsidR="00A607A2" w:rsidRDefault="00253FD7">
      <w:pPr>
        <w:spacing w:after="0" w:line="17" w:lineRule="atLeast"/>
        <w:ind w:firstLine="709"/>
        <w:jc w:val="both"/>
        <w:rPr>
          <w:bCs/>
        </w:rPr>
      </w:pPr>
      <w:r>
        <w:t>Кроме того, проект предусматривает дополнительный спосо</w:t>
      </w:r>
      <w:r>
        <w:t xml:space="preserve">б подтверждения статуса многодетной семьи – посредством сведений, представленных гражданами </w:t>
      </w:r>
      <w:r>
        <w:rPr>
          <w:bCs/>
        </w:rPr>
        <w:t>с использованием многофункционального сервиса обмена информацией (мессенджер MAX).</w:t>
      </w:r>
    </w:p>
    <w:p w:rsidR="00A607A2" w:rsidRDefault="00253FD7">
      <w:pPr>
        <w:spacing w:after="0" w:line="17" w:lineRule="atLeast"/>
        <w:ind w:firstLine="709"/>
        <w:jc w:val="both"/>
        <w:rPr>
          <w:bCs/>
        </w:rPr>
      </w:pPr>
      <w:r>
        <w:rPr>
          <w:bCs/>
        </w:rPr>
        <w:t xml:space="preserve">Указанные изменения повысят удобство получения семьями мер поддержки и льгот без </w:t>
      </w:r>
      <w:r>
        <w:rPr>
          <w:bCs/>
        </w:rPr>
        <w:t>предъявления бумажного удостоверения.</w:t>
      </w:r>
    </w:p>
    <w:p w:rsidR="00A607A2" w:rsidRDefault="00253FD7">
      <w:pPr>
        <w:spacing w:after="0" w:line="240" w:lineRule="auto"/>
        <w:ind w:firstLine="709"/>
        <w:jc w:val="both"/>
      </w:pPr>
      <w:r>
        <w:t>Реализация проекта не потребует выделения дополнительных денежных средств областного бюджета.</w:t>
      </w:r>
    </w:p>
    <w:p w:rsidR="00A607A2" w:rsidRDefault="00253FD7">
      <w:pPr>
        <w:spacing w:after="0" w:line="20" w:lineRule="atLeast"/>
        <w:ind w:firstLine="708"/>
        <w:contextualSpacing/>
        <w:jc w:val="both"/>
      </w:pPr>
      <w:r>
        <w:t xml:space="preserve">Замечаний, экспертных заключений по результатам независимой экспертизы на </w:t>
      </w:r>
      <w:proofErr w:type="spellStart"/>
      <w:r>
        <w:t>коррупциогенность</w:t>
      </w:r>
      <w:proofErr w:type="spellEnd"/>
      <w:r>
        <w:t xml:space="preserve"> не поступило.</w:t>
      </w:r>
    </w:p>
    <w:p w:rsidR="00A607A2" w:rsidRDefault="00A607A2">
      <w:pPr>
        <w:spacing w:line="240" w:lineRule="auto"/>
        <w:ind w:firstLine="709"/>
        <w:jc w:val="both"/>
      </w:pPr>
    </w:p>
    <w:p w:rsidR="00A607A2" w:rsidRDefault="00253FD7">
      <w:pPr>
        <w:spacing w:after="0" w:line="240" w:lineRule="auto"/>
        <w:jc w:val="both"/>
      </w:pPr>
      <w:r>
        <w:t xml:space="preserve">Министр труда и </w:t>
      </w:r>
      <w:proofErr w:type="gramStart"/>
      <w:r>
        <w:t>с</w:t>
      </w:r>
      <w:r>
        <w:t>оциальной</w:t>
      </w:r>
      <w:proofErr w:type="gramEnd"/>
      <w:r>
        <w:t xml:space="preserve"> </w:t>
      </w:r>
    </w:p>
    <w:p w:rsidR="00A607A2" w:rsidRDefault="00253FD7">
      <w:pPr>
        <w:spacing w:after="0" w:line="240" w:lineRule="auto"/>
        <w:jc w:val="both"/>
      </w:pPr>
      <w:r>
        <w:t xml:space="preserve">защиты населения Рязанской области                                       А.П. </w:t>
      </w:r>
      <w:proofErr w:type="spellStart"/>
      <w:r>
        <w:t>Кричинский</w:t>
      </w:r>
      <w:proofErr w:type="spellEnd"/>
    </w:p>
    <w:sectPr w:rsidR="00A607A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FD7" w:rsidRDefault="00253FD7">
      <w:pPr>
        <w:spacing w:after="0" w:line="240" w:lineRule="auto"/>
      </w:pPr>
      <w:r>
        <w:separator/>
      </w:r>
    </w:p>
  </w:endnote>
  <w:endnote w:type="continuationSeparator" w:id="0">
    <w:p w:rsidR="00253FD7" w:rsidRDefault="00253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FD7" w:rsidRDefault="00253FD7">
      <w:pPr>
        <w:spacing w:after="0" w:line="240" w:lineRule="auto"/>
      </w:pPr>
      <w:r>
        <w:separator/>
      </w:r>
    </w:p>
  </w:footnote>
  <w:footnote w:type="continuationSeparator" w:id="0">
    <w:p w:rsidR="00253FD7" w:rsidRDefault="00253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444435"/>
      <w:docPartObj>
        <w:docPartGallery w:val="Page Numbers (Top of Page)"/>
        <w:docPartUnique/>
      </w:docPartObj>
    </w:sdtPr>
    <w:sdtEndPr/>
    <w:sdtContent>
      <w:p w:rsidR="00A607A2" w:rsidRDefault="00253FD7">
        <w:pPr>
          <w:pStyle w:val="af6"/>
          <w:jc w:val="center"/>
        </w:pPr>
        <w:r>
          <w:fldChar w:fldCharType="begin"/>
        </w:r>
        <w:r>
          <w:instrText>PAGE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A607A2" w:rsidRDefault="00A607A2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7A2"/>
    <w:rsid w:val="00253FD7"/>
    <w:rsid w:val="003D6CF1"/>
    <w:rsid w:val="00A6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0"/>
    <w:uiPriority w:val="99"/>
  </w:style>
  <w:style w:type="paragraph" w:customStyle="1" w:styleId="12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0"/>
    <w:uiPriority w:val="99"/>
  </w:style>
  <w:style w:type="paragraph" w:customStyle="1" w:styleId="12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gorbatovata</dc:creator>
  <cp:lastModifiedBy>Суховская С.М.</cp:lastModifiedBy>
  <cp:revision>2</cp:revision>
  <dcterms:created xsi:type="dcterms:W3CDTF">2025-12-01T14:14:00Z</dcterms:created>
  <dcterms:modified xsi:type="dcterms:W3CDTF">2025-12-01T14:14:00Z</dcterms:modified>
</cp:coreProperties>
</file>